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0660" w14:textId="2881D07F" w:rsidR="00D040D2" w:rsidRDefault="00D040D2">
      <w:pPr>
        <w:rPr>
          <w:b/>
          <w:color w:val="002060"/>
        </w:rPr>
      </w:pPr>
      <w:bookmarkStart w:id="0" w:name="_Toc432071378"/>
      <w:bookmarkStart w:id="1" w:name="_Toc432071374"/>
      <w:bookmarkStart w:id="2" w:name="_GoBack"/>
      <w:bookmarkEnd w:id="2"/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2DB8F77D" w14:textId="3DF12264" w:rsidR="003A57A8" w:rsidRPr="00B63598" w:rsidRDefault="00B63598" w:rsidP="0037751E">
      <w:pPr>
        <w:jc w:val="center"/>
        <w:rPr>
          <w:b/>
          <w:sz w:val="48"/>
          <w:szCs w:val="48"/>
        </w:rPr>
      </w:pPr>
      <w:r w:rsidRPr="00B63598">
        <w:rPr>
          <w:b/>
          <w:sz w:val="48"/>
          <w:szCs w:val="48"/>
        </w:rPr>
        <w:t>INFORMATICĂ ECONOMICĂ</w:t>
      </w: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11A8697C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535F0C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42D4644A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621CE9DF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9183E5A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187E5D77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402592">
        <w:rPr>
          <w:sz w:val="20"/>
          <w:szCs w:val="20"/>
        </w:rPr>
        <w:t xml:space="preserve">Coordonator </w:t>
      </w:r>
      <w:r w:rsidR="008B55E0">
        <w:rPr>
          <w:sz w:val="20"/>
          <w:szCs w:val="20"/>
        </w:rPr>
        <w:t xml:space="preserve">de </w:t>
      </w:r>
      <w:r w:rsidR="00402592">
        <w:rPr>
          <w:sz w:val="20"/>
          <w:szCs w:val="20"/>
        </w:rPr>
        <w:t>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117B79FB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0A44EE6D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5A977BE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="00402592">
        <w:rPr>
          <w:rStyle w:val="Heading220"/>
          <w:b w:val="0"/>
          <w:sz w:val="24"/>
          <w:szCs w:val="24"/>
          <w:lang w:val="ro-RO" w:eastAsia="ro-RO"/>
        </w:rPr>
        <w:t>24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402592">
        <w:rPr>
          <w:rStyle w:val="Heading220"/>
          <w:b w:val="0"/>
          <w:sz w:val="24"/>
          <w:szCs w:val="24"/>
          <w:lang w:val="ro-RO" w:eastAsia="ro-RO"/>
        </w:rPr>
        <w:t>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7C3EF85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535F0C" w:rsidRPr="00535F0C">
        <w:rPr>
          <w:rStyle w:val="Heading220"/>
          <w:b/>
          <w:bCs/>
        </w:rPr>
        <w:t>L</w:t>
      </w:r>
      <w:r w:rsidRPr="00535F0C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395D1A15" w:rsidR="003A57A8" w:rsidRPr="00535F0C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/>
          <w:bCs/>
        </w:rPr>
      </w:pPr>
      <w:r w:rsidRPr="005B3226">
        <w:rPr>
          <w:rStyle w:val="Heading220"/>
          <w:bCs/>
        </w:rPr>
        <w:t>Anul de studiu</w:t>
      </w:r>
      <w:r w:rsidR="00535F0C">
        <w:rPr>
          <w:rStyle w:val="Heading220"/>
          <w:bCs/>
        </w:rPr>
        <w:t xml:space="preserve">: </w:t>
      </w:r>
      <w:r w:rsidR="00535F0C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8A825CA" w:rsidR="003A57A8" w:rsidRPr="005B3226" w:rsidRDefault="008B55E0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7E71CD">
        <w:trPr>
          <w:trHeight w:val="6795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44419186" w14:textId="77777777" w:rsidR="00535F0C" w:rsidRDefault="003A57A8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535F0C">
              <w:t xml:space="preserve"> </w:t>
            </w:r>
          </w:p>
          <w:p w14:paraId="05FC05A0" w14:textId="7A630266" w:rsidR="00535F0C" w:rsidRPr="00B63598" w:rsidRDefault="007F5FFA" w:rsidP="00B63598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7E71CD">
              <w:rPr>
                <w:sz w:val="24"/>
                <w:szCs w:val="24"/>
              </w:rPr>
              <w:t>TEMA 1</w:t>
            </w:r>
            <w:r w:rsidR="00535F0C" w:rsidRPr="007E71CD">
              <w:rPr>
                <w:sz w:val="24"/>
                <w:szCs w:val="24"/>
              </w:rPr>
              <w:t xml:space="preserve">: </w:t>
            </w:r>
            <w:r w:rsidRPr="007E71CD">
              <w:rPr>
                <w:sz w:val="24"/>
                <w:szCs w:val="24"/>
              </w:rPr>
              <w:t xml:space="preserve">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Prezentarea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organizaţiei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unde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 se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desfăşoară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 practica de specialitate, organizarea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şi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 conducerea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activităţii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: structura organizatorică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şi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 organigrama; resursele umane implicate, precum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şi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 descrierea produselor/serviciilor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şi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poziţionarea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acestora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 pe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piaţă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>.</w:t>
            </w:r>
          </w:p>
          <w:p w14:paraId="3070766F" w14:textId="265F8F95" w:rsidR="00535F0C" w:rsidRPr="00B63598" w:rsidRDefault="00535F0C" w:rsidP="00B63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63598">
              <w:rPr>
                <w:b/>
                <w:sz w:val="22"/>
                <w:szCs w:val="22"/>
              </w:rPr>
              <w:t>TEMA 2:</w:t>
            </w:r>
            <w:r w:rsidRPr="00B63598">
              <w:rPr>
                <w:sz w:val="22"/>
                <w:szCs w:val="22"/>
              </w:rPr>
              <w:t xml:space="preserve">  </w:t>
            </w:r>
            <w:r w:rsidR="00B63598" w:rsidRPr="00B63598">
              <w:rPr>
                <w:color w:val="222222"/>
                <w:sz w:val="22"/>
                <w:szCs w:val="22"/>
              </w:rPr>
              <w:t xml:space="preserve">Prezentarea sistemul </w:t>
            </w:r>
            <w:proofErr w:type="spellStart"/>
            <w:r w:rsidR="00B63598" w:rsidRPr="00B63598">
              <w:rPr>
                <w:color w:val="222222"/>
                <w:sz w:val="22"/>
                <w:szCs w:val="22"/>
              </w:rPr>
              <w:t>informaţional</w:t>
            </w:r>
            <w:proofErr w:type="spellEnd"/>
            <w:r w:rsidR="00B63598" w:rsidRPr="00B63598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B63598" w:rsidRPr="00B63598">
              <w:rPr>
                <w:color w:val="222222"/>
                <w:sz w:val="22"/>
                <w:szCs w:val="22"/>
              </w:rPr>
              <w:t>şi</w:t>
            </w:r>
            <w:proofErr w:type="spellEnd"/>
            <w:r w:rsidR="00B63598" w:rsidRPr="00B63598">
              <w:rPr>
                <w:color w:val="222222"/>
                <w:sz w:val="22"/>
                <w:szCs w:val="22"/>
              </w:rPr>
              <w:t xml:space="preserve"> sistemului informatic din </w:t>
            </w:r>
            <w:proofErr w:type="spellStart"/>
            <w:r w:rsidR="00B63598" w:rsidRPr="00B63598">
              <w:rPr>
                <w:color w:val="222222"/>
                <w:sz w:val="22"/>
                <w:szCs w:val="22"/>
              </w:rPr>
              <w:t>organizaţie</w:t>
            </w:r>
            <w:proofErr w:type="spellEnd"/>
            <w:r w:rsidR="00B63598" w:rsidRPr="00B63598">
              <w:rPr>
                <w:color w:val="222222"/>
                <w:sz w:val="22"/>
                <w:szCs w:val="22"/>
              </w:rPr>
              <w:t>. Analiza SWOT a firmei, privind sistemul informațional/informatic</w:t>
            </w:r>
            <w:r w:rsidR="00B63598" w:rsidRPr="00B63598">
              <w:rPr>
                <w:color w:val="222222"/>
                <w:sz w:val="22"/>
                <w:szCs w:val="22"/>
              </w:rPr>
              <w:t>.</w:t>
            </w:r>
          </w:p>
          <w:p w14:paraId="657C59B6" w14:textId="6D8CFAFF" w:rsidR="00535F0C" w:rsidRPr="00B63598" w:rsidRDefault="00535F0C" w:rsidP="00B63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63598">
              <w:rPr>
                <w:b/>
                <w:sz w:val="22"/>
                <w:szCs w:val="22"/>
              </w:rPr>
              <w:t xml:space="preserve">TEMA 3: </w:t>
            </w:r>
            <w:r w:rsidR="00B63598" w:rsidRPr="00B63598">
              <w:rPr>
                <w:color w:val="222222"/>
                <w:sz w:val="22"/>
                <w:szCs w:val="22"/>
              </w:rPr>
              <w:t>Propunere pentru optimizarea sistemului informatic – alegerea unui modul/</w:t>
            </w:r>
            <w:proofErr w:type="spellStart"/>
            <w:r w:rsidR="00B63598" w:rsidRPr="00B63598">
              <w:rPr>
                <w:color w:val="222222"/>
                <w:sz w:val="22"/>
                <w:szCs w:val="22"/>
              </w:rPr>
              <w:t>aplicaţie</w:t>
            </w:r>
            <w:proofErr w:type="spellEnd"/>
            <w:r w:rsidR="00B63598" w:rsidRPr="00B63598">
              <w:rPr>
                <w:color w:val="222222"/>
                <w:sz w:val="22"/>
                <w:szCs w:val="22"/>
              </w:rPr>
              <w:t xml:space="preserve"> pentru dezvoltare sau </w:t>
            </w:r>
            <w:proofErr w:type="spellStart"/>
            <w:r w:rsidR="00B63598" w:rsidRPr="00B63598">
              <w:rPr>
                <w:color w:val="222222"/>
                <w:sz w:val="22"/>
                <w:szCs w:val="22"/>
              </w:rPr>
              <w:t>îmbunătăţire</w:t>
            </w:r>
            <w:proofErr w:type="spellEnd"/>
            <w:r w:rsidR="00B63598" w:rsidRPr="00B63598">
              <w:rPr>
                <w:color w:val="222222"/>
                <w:sz w:val="22"/>
                <w:szCs w:val="22"/>
              </w:rPr>
              <w:t xml:space="preserve">: analiza sistemului si a </w:t>
            </w:r>
            <w:proofErr w:type="spellStart"/>
            <w:r w:rsidR="00B63598" w:rsidRPr="00B63598">
              <w:rPr>
                <w:color w:val="222222"/>
                <w:sz w:val="22"/>
                <w:szCs w:val="22"/>
              </w:rPr>
              <w:t>cerinţelor</w:t>
            </w:r>
            <w:proofErr w:type="spellEnd"/>
            <w:r w:rsidR="00B63598" w:rsidRPr="00B63598">
              <w:rPr>
                <w:color w:val="222222"/>
                <w:sz w:val="22"/>
                <w:szCs w:val="22"/>
              </w:rPr>
              <w:t xml:space="preserve">; proiectarea sistemului folosind tehnici OO; implementarea sistemului propus </w:t>
            </w:r>
            <w:proofErr w:type="spellStart"/>
            <w:r w:rsidR="00B63598" w:rsidRPr="00B63598">
              <w:rPr>
                <w:color w:val="222222"/>
                <w:sz w:val="22"/>
                <w:szCs w:val="22"/>
              </w:rPr>
              <w:t>într</w:t>
            </w:r>
            <w:proofErr w:type="spellEnd"/>
            <w:r w:rsidR="00B63598" w:rsidRPr="00B63598">
              <w:rPr>
                <w:color w:val="222222"/>
                <w:sz w:val="22"/>
                <w:szCs w:val="22"/>
              </w:rPr>
              <w:t>-unul din limbajele C#, Java, PHP (la alegere) pe platforma Windows, Linux sau Web (la alegere)</w:t>
            </w:r>
            <w:r w:rsidR="00B63598" w:rsidRPr="00B63598">
              <w:rPr>
                <w:color w:val="222222"/>
                <w:sz w:val="22"/>
                <w:szCs w:val="22"/>
              </w:rPr>
              <w:t>.</w:t>
            </w:r>
          </w:p>
          <w:p w14:paraId="6E8A8FB4" w14:textId="598EA925" w:rsidR="00535F0C" w:rsidRPr="00B63598" w:rsidRDefault="00535F0C" w:rsidP="00B63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63598">
              <w:rPr>
                <w:b/>
                <w:sz w:val="22"/>
                <w:szCs w:val="22"/>
              </w:rPr>
              <w:t xml:space="preserve">TEMA 4: </w:t>
            </w:r>
            <w:r w:rsidR="00B63598" w:rsidRPr="00B63598">
              <w:rPr>
                <w:color w:val="222222"/>
                <w:sz w:val="22"/>
                <w:szCs w:val="22"/>
              </w:rPr>
              <w:t>Analiza prezenței organizației pe site-uri și platforme de promovare. Propuneri de optimizare a prezenței web</w:t>
            </w:r>
            <w:r w:rsidR="00B63598" w:rsidRPr="00B63598">
              <w:rPr>
                <w:color w:val="222222"/>
                <w:sz w:val="22"/>
                <w:szCs w:val="22"/>
              </w:rPr>
              <w:t>.</w:t>
            </w:r>
          </w:p>
          <w:p w14:paraId="669E5B06" w14:textId="41C2BBBA" w:rsidR="007E71CD" w:rsidRPr="00B63598" w:rsidRDefault="00535F0C" w:rsidP="00B63598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B63598">
              <w:rPr>
                <w:sz w:val="22"/>
                <w:szCs w:val="22"/>
              </w:rPr>
              <w:t xml:space="preserve">TEMA 5: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Analiza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comparativă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 xml:space="preserve"> (</w:t>
            </w:r>
            <w:proofErr w:type="spellStart"/>
            <w:r w:rsidR="00B63598" w:rsidRPr="00B63598">
              <w:rPr>
                <w:b w:val="0"/>
                <w:color w:val="222222"/>
                <w:sz w:val="22"/>
                <w:szCs w:val="22"/>
              </w:rPr>
              <w:t>benckmarking</w:t>
            </w:r>
            <w:proofErr w:type="spellEnd"/>
            <w:r w:rsidR="00B63598" w:rsidRPr="00B63598">
              <w:rPr>
                <w:b w:val="0"/>
                <w:color w:val="222222"/>
                <w:sz w:val="22"/>
                <w:szCs w:val="22"/>
              </w:rPr>
              <w:t>) a site-ului organizației cu site-urile concurente</w:t>
            </w:r>
            <w:r w:rsidR="00B63598" w:rsidRPr="00B63598">
              <w:rPr>
                <w:b w:val="0"/>
                <w:sz w:val="22"/>
                <w:szCs w:val="22"/>
              </w:rPr>
              <w:t xml:space="preserve"> de pe piața </w:t>
            </w:r>
            <w:proofErr w:type="spellStart"/>
            <w:r w:rsidR="00B63598" w:rsidRPr="00B63598">
              <w:rPr>
                <w:b w:val="0"/>
                <w:sz w:val="22"/>
                <w:szCs w:val="22"/>
              </w:rPr>
              <w:t>locală</w:t>
            </w:r>
            <w:proofErr w:type="spellEnd"/>
            <w:r w:rsidR="00B63598" w:rsidRPr="00B6359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B63598" w:rsidRPr="00B63598">
              <w:rPr>
                <w:b w:val="0"/>
                <w:sz w:val="22"/>
                <w:szCs w:val="22"/>
              </w:rPr>
              <w:t>regională</w:t>
            </w:r>
            <w:proofErr w:type="spellEnd"/>
            <w:r w:rsidR="00B63598" w:rsidRPr="00B6359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B63598" w:rsidRPr="00B63598">
              <w:rPr>
                <w:b w:val="0"/>
                <w:sz w:val="22"/>
                <w:szCs w:val="22"/>
              </w:rPr>
              <w:t>și</w:t>
            </w:r>
            <w:proofErr w:type="spellEnd"/>
            <w:r w:rsidR="00B63598" w:rsidRPr="00B6359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B63598" w:rsidRPr="00B63598">
              <w:rPr>
                <w:b w:val="0"/>
                <w:sz w:val="22"/>
                <w:szCs w:val="22"/>
              </w:rPr>
              <w:t>națională</w:t>
            </w:r>
            <w:proofErr w:type="spellEnd"/>
            <w:r w:rsidR="00B63598" w:rsidRPr="00B63598">
              <w:rPr>
                <w:b w:val="0"/>
                <w:sz w:val="22"/>
                <w:szCs w:val="22"/>
              </w:rPr>
              <w:t>.</w:t>
            </w:r>
          </w:p>
          <w:p w14:paraId="2822A211" w14:textId="49F98E98" w:rsidR="007E71CD" w:rsidRPr="007E71CD" w:rsidRDefault="007E71CD" w:rsidP="007E71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bCs/>
                <w:sz w:val="24"/>
                <w:szCs w:val="24"/>
                <w:lang w:val="ro-RO"/>
              </w:rPr>
            </w:pP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6D412B34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78234DEB" w14:textId="77777777" w:rsidR="00535F0C" w:rsidRDefault="00535F0C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093857FF" w:rsidR="003A57A8" w:rsidRPr="008B55E0" w:rsidRDefault="008B55E0" w:rsidP="00CA6A75">
            <w:pPr>
              <w:jc w:val="center"/>
              <w:rPr>
                <w:b/>
                <w:color w:val="000000"/>
              </w:rPr>
            </w:pPr>
            <w:r w:rsidRPr="008B55E0"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016"/>
        <w:gridCol w:w="3666"/>
      </w:tblGrid>
      <w:tr w:rsidR="003A57A8" w:rsidRPr="00535F0C" w14:paraId="128C0946" w14:textId="77777777" w:rsidTr="00322FB4">
        <w:tc>
          <w:tcPr>
            <w:tcW w:w="2569" w:type="pct"/>
          </w:tcPr>
          <w:p w14:paraId="2493AAC9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Comentarii</w:t>
            </w:r>
          </w:p>
        </w:tc>
      </w:tr>
      <w:tr w:rsidR="003A57A8" w:rsidRPr="00535F0C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Prezența (max.10 puncte)</w:t>
            </w:r>
          </w:p>
          <w:p w14:paraId="0EA187F4" w14:textId="77777777" w:rsidR="003A57A8" w:rsidRPr="00535F0C" w:rsidRDefault="003A57A8" w:rsidP="00AE02FC">
            <w:pPr>
              <w:pStyle w:val="ListParagraph"/>
              <w:ind w:left="390" w:hanging="284"/>
              <w:rPr>
                <w:color w:val="000000"/>
              </w:rPr>
            </w:pPr>
            <w:r w:rsidRPr="00535F0C">
              <w:rPr>
                <w:color w:val="00000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color w:val="000000"/>
              </w:rPr>
              <w:t xml:space="preserve">Respectarea programului de lucru </w:t>
            </w:r>
            <w:proofErr w:type="spellStart"/>
            <w:r w:rsidRPr="00535F0C">
              <w:rPr>
                <w:i/>
                <w:color w:val="000000"/>
              </w:rPr>
              <w:t>şi</w:t>
            </w:r>
            <w:proofErr w:type="spellEnd"/>
            <w:r w:rsidRPr="00535F0C">
              <w:rPr>
                <w:i/>
                <w:color w:val="000000"/>
              </w:rPr>
              <w:t xml:space="preserve"> promptitudinea</w:t>
            </w:r>
          </w:p>
        </w:tc>
      </w:tr>
      <w:tr w:rsidR="003A57A8" w:rsidRPr="00535F0C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Interesul real </w:t>
            </w:r>
            <w:proofErr w:type="spellStart"/>
            <w:r w:rsidRPr="00535F0C">
              <w:rPr>
                <w:b/>
                <w:bCs/>
                <w:color w:val="000000"/>
              </w:rPr>
              <w:t>faţă</w:t>
            </w:r>
            <w:proofErr w:type="spellEnd"/>
            <w:r w:rsidRPr="00535F0C">
              <w:rPr>
                <w:b/>
                <w:bCs/>
                <w:color w:val="000000"/>
              </w:rPr>
              <w:t xml:space="preserve"> de domeniu </w:t>
            </w:r>
            <w:r w:rsidRPr="00535F0C">
              <w:rPr>
                <w:bCs/>
                <w:color w:val="00000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proofErr w:type="spellStart"/>
            <w:r w:rsidRPr="00535F0C">
              <w:rPr>
                <w:i/>
                <w:lang w:eastAsia="en-US"/>
              </w:rPr>
              <w:t>Observaţiile</w:t>
            </w:r>
            <w:proofErr w:type="spellEnd"/>
            <w:r w:rsidRPr="00535F0C">
              <w:rPr>
                <w:i/>
                <w:lang w:eastAsia="en-US"/>
              </w:rPr>
              <w:t xml:space="preserve"> studentului fac referire strict la </w:t>
            </w:r>
            <w:proofErr w:type="spellStart"/>
            <w:r w:rsidRPr="00535F0C">
              <w:rPr>
                <w:i/>
                <w:lang w:eastAsia="en-US"/>
              </w:rPr>
              <w:t>activităţile</w:t>
            </w:r>
            <w:proofErr w:type="spellEnd"/>
            <w:r w:rsidRPr="00535F0C">
              <w:rPr>
                <w:i/>
                <w:lang w:eastAsia="en-US"/>
              </w:rPr>
              <w:t xml:space="preserve"> </w:t>
            </w:r>
            <w:proofErr w:type="spellStart"/>
            <w:r w:rsidRPr="00535F0C">
              <w:rPr>
                <w:i/>
                <w:lang w:eastAsia="en-US"/>
              </w:rPr>
              <w:t>desfăşurate</w:t>
            </w:r>
            <w:proofErr w:type="spellEnd"/>
            <w:r w:rsidRPr="00535F0C">
              <w:rPr>
                <w:i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535F0C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Capacitatea de muncă în echipă </w:t>
            </w:r>
            <w:r w:rsidRPr="00535F0C">
              <w:rPr>
                <w:bCs/>
                <w:color w:val="00000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535F0C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Îndeplinirea sarcinilor atribuite de tutore </w:t>
            </w:r>
            <w:r w:rsidRPr="00535F0C">
              <w:rPr>
                <w:bCs/>
                <w:color w:val="00000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Îndeplinirea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și sarcinilor solicitate</w:t>
            </w:r>
          </w:p>
        </w:tc>
      </w:tr>
      <w:tr w:rsidR="003A57A8" w:rsidRPr="00535F0C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 xml:space="preserve">Evaluarea caietului de practică </w:t>
            </w:r>
            <w:r w:rsidRPr="00535F0C">
              <w:rPr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535F0C">
              <w:rPr>
                <w:i/>
                <w:lang w:eastAsia="en-US"/>
              </w:rPr>
              <w:t>cunoştinţele</w:t>
            </w:r>
            <w:proofErr w:type="spellEnd"/>
            <w:r w:rsidRPr="00535F0C">
              <w:rPr>
                <w:i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respectă  structura caietului de practică și are în </w:t>
            </w:r>
            <w:proofErr w:type="spellStart"/>
            <w:r w:rsidRPr="00535F0C">
              <w:rPr>
                <w:i/>
                <w:lang w:eastAsia="en-US"/>
              </w:rPr>
              <w:t>veere</w:t>
            </w:r>
            <w:proofErr w:type="spellEnd"/>
            <w:r w:rsidRPr="00535F0C">
              <w:rPr>
                <w:i/>
                <w:lang w:eastAsia="en-US"/>
              </w:rPr>
              <w:t xml:space="preserve"> completarea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acestuia.</w:t>
            </w:r>
          </w:p>
          <w:p w14:paraId="1401D8EA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</w:p>
        </w:tc>
      </w:tr>
      <w:tr w:rsidR="00AE02FC" w:rsidRPr="00535F0C" w14:paraId="39984AA6" w14:textId="77777777" w:rsidTr="00322FB4">
        <w:tc>
          <w:tcPr>
            <w:tcW w:w="2569" w:type="pct"/>
          </w:tcPr>
          <w:p w14:paraId="4C14B760" w14:textId="77777777" w:rsidR="00AE02FC" w:rsidRPr="00535F0C" w:rsidRDefault="00AE02FC" w:rsidP="00AE02FC">
            <w:pPr>
              <w:pStyle w:val="ListParagraph"/>
              <w:ind w:left="390"/>
              <w:jc w:val="center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535F0C" w:rsidRDefault="00AE02FC" w:rsidP="00CA6A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</w:tcPr>
          <w:p w14:paraId="0E7F02BA" w14:textId="77777777" w:rsidR="00AE02FC" w:rsidRPr="00535F0C" w:rsidRDefault="00AE02FC" w:rsidP="003E1C7B">
            <w:pPr>
              <w:jc w:val="both"/>
              <w:rPr>
                <w:i/>
                <w:lang w:eastAsia="en-US"/>
              </w:rPr>
            </w:pPr>
          </w:p>
        </w:tc>
      </w:tr>
    </w:tbl>
    <w:p w14:paraId="2E597E94" w14:textId="51949452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8B55E0">
        <w:rPr>
          <w:b/>
          <w:color w:val="000000"/>
        </w:rPr>
        <w:t xml:space="preserve">Punctaj </w:t>
      </w:r>
      <w:proofErr w:type="spellStart"/>
      <w:r w:rsidRPr="008B55E0">
        <w:rPr>
          <w:b/>
          <w:color w:val="000000"/>
        </w:rPr>
        <w:t>obţinut</w:t>
      </w:r>
      <w:proofErr w:type="spellEnd"/>
      <w:r w:rsidRPr="008B55E0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4C0B00F4" w14:textId="77777777" w:rsidR="008B55E0" w:rsidRPr="00FC0F52" w:rsidRDefault="008B55E0" w:rsidP="008E160C">
      <w:pPr>
        <w:jc w:val="both"/>
        <w:rPr>
          <w:color w:val="000000"/>
          <w:sz w:val="20"/>
          <w:szCs w:val="20"/>
        </w:rPr>
      </w:pPr>
    </w:p>
    <w:p w14:paraId="69D4D83C" w14:textId="577352CF" w:rsidR="008E160C" w:rsidRPr="00FC0F52" w:rsidRDefault="008B55E0" w:rsidP="00C07CFD">
      <w:pPr>
        <w:jc w:val="both"/>
        <w:rPr>
          <w:b/>
          <w:bCs/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8587032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8B55E0">
        <w:rPr>
          <w:color w:val="000000"/>
        </w:rPr>
        <w:t xml:space="preserve"> de</w:t>
      </w:r>
      <w:r w:rsidR="00FE5A9B">
        <w:rPr>
          <w:color w:val="000000"/>
        </w:rPr>
        <w:t xml:space="preserve"> practică</w:t>
      </w:r>
      <w:r w:rsidR="008B55E0">
        <w:rPr>
          <w:color w:val="000000"/>
        </w:rPr>
        <w:t>,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7D711D1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p w14:paraId="7775EAC5" w14:textId="77777777" w:rsidR="00535F0C" w:rsidRDefault="00535F0C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4806D3AC" w:rsidR="00E842F6" w:rsidRPr="00535F0C" w:rsidRDefault="00535F0C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1FF64D95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Punctaj </w:t>
      </w:r>
      <w:proofErr w:type="spellStart"/>
      <w:r w:rsidRPr="001D1BD6">
        <w:rPr>
          <w:color w:val="000000"/>
        </w:rPr>
        <w:t>obţinut</w:t>
      </w:r>
      <w:proofErr w:type="spellEnd"/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470B1D14" w14:textId="10675AD7" w:rsidR="009E7CD2" w:rsidRDefault="009E7CD2" w:rsidP="002F5F32">
      <w:pPr>
        <w:jc w:val="both"/>
        <w:rPr>
          <w:color w:val="000000"/>
          <w:sz w:val="20"/>
          <w:szCs w:val="20"/>
        </w:rPr>
      </w:pPr>
    </w:p>
    <w:p w14:paraId="6814A406" w14:textId="7AE563AD" w:rsidR="009E7CD2" w:rsidRPr="001D1BD6" w:rsidRDefault="009E7CD2" w:rsidP="002F5F32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322A90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BD435C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7E71CD">
      <w:footerReference w:type="default" r:id="rId8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018D" w14:textId="77777777" w:rsidR="007E63C9" w:rsidRDefault="007E63C9">
      <w:r>
        <w:separator/>
      </w:r>
    </w:p>
  </w:endnote>
  <w:endnote w:type="continuationSeparator" w:id="0">
    <w:p w14:paraId="14226C96" w14:textId="77777777" w:rsidR="007E63C9" w:rsidRDefault="007E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FF362" w14:textId="77777777" w:rsidR="007E63C9" w:rsidRDefault="007E63C9">
      <w:r>
        <w:separator/>
      </w:r>
    </w:p>
  </w:footnote>
  <w:footnote w:type="continuationSeparator" w:id="0">
    <w:p w14:paraId="5B14F370" w14:textId="77777777" w:rsidR="007E63C9" w:rsidRDefault="007E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F0653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21E0EDB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3" w15:restartNumberingAfterBreak="0">
    <w:nsid w:val="53831AD0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8"/>
  </w:num>
  <w:num w:numId="10">
    <w:abstractNumId w:val="25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7"/>
  </w:num>
  <w:num w:numId="16">
    <w:abstractNumId w:val="26"/>
  </w:num>
  <w:num w:numId="17">
    <w:abstractNumId w:val="11"/>
  </w:num>
  <w:num w:numId="18">
    <w:abstractNumId w:val="21"/>
  </w:num>
  <w:num w:numId="19">
    <w:abstractNumId w:val="17"/>
  </w:num>
  <w:num w:numId="20">
    <w:abstractNumId w:val="9"/>
  </w:num>
  <w:num w:numId="21">
    <w:abstractNumId w:val="20"/>
  </w:num>
  <w:num w:numId="22">
    <w:abstractNumId w:val="5"/>
  </w:num>
  <w:num w:numId="23">
    <w:abstractNumId w:val="15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7"/>
  </w:num>
  <w:num w:numId="28">
    <w:abstractNumId w:val="22"/>
  </w:num>
  <w:num w:numId="29">
    <w:abstractNumId w:val="18"/>
  </w:num>
  <w:num w:numId="30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35A5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67703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2149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2592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5F0C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719D4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E1795"/>
    <w:rsid w:val="007E63C9"/>
    <w:rsid w:val="007E71CD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A7642"/>
    <w:rsid w:val="008B1B48"/>
    <w:rsid w:val="008B4F41"/>
    <w:rsid w:val="008B55E0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210B"/>
    <w:rsid w:val="00994320"/>
    <w:rsid w:val="009A3797"/>
    <w:rsid w:val="009B4DAC"/>
    <w:rsid w:val="009B7479"/>
    <w:rsid w:val="009C0DAB"/>
    <w:rsid w:val="009D3801"/>
    <w:rsid w:val="009D3EB7"/>
    <w:rsid w:val="009D4F3D"/>
    <w:rsid w:val="009D73B7"/>
    <w:rsid w:val="009E5696"/>
    <w:rsid w:val="009E6392"/>
    <w:rsid w:val="009E7CD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63598"/>
    <w:rsid w:val="00B7145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435C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8080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87412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EDDB-AF58-48F6-8ECF-3ABC0813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2019-05-15T12:29:00Z</cp:lastPrinted>
  <dcterms:created xsi:type="dcterms:W3CDTF">2020-03-09T09:34:00Z</dcterms:created>
  <dcterms:modified xsi:type="dcterms:W3CDTF">2020-03-09T09:34:00Z</dcterms:modified>
</cp:coreProperties>
</file>